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C9A2" w14:textId="77777777" w:rsidR="00395CED" w:rsidRDefault="000478C9" w:rsidP="00395CED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395CED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630C18E0" w14:textId="77777777" w:rsidR="00395CED" w:rsidRDefault="00395CED" w:rsidP="00395CED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071/2024.</w:t>
      </w:r>
    </w:p>
    <w:p w14:paraId="62233F16" w14:textId="77777777" w:rsidR="00395CED" w:rsidRDefault="00395CED" w:rsidP="00395CED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D38168A" w14:textId="77777777" w:rsidR="00395CED" w:rsidRDefault="00395CED" w:rsidP="00395CED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CARLOS GOMES DO CARMO DA CUNHA</w:t>
      </w:r>
      <w:r>
        <w:rPr>
          <w:rFonts w:ascii="Arial" w:hAnsi="Arial" w:cs="Arial"/>
          <w:color w:val="000000"/>
        </w:rPr>
        <w:t>, BRASILEIRO, CASADO, INSCRITO NO CPF 072.001.826-99 E CI 2.058.453 EXPEDIDO PELA SSP/DF, RESIDENTE E DOMICILIADO A AV. BELMIRA GOMES DA CUNHA Nº 197, CENTRO DE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6BC5AD62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9996F2E" w14:textId="77777777" w:rsidR="00395CED" w:rsidRDefault="00395CED" w:rsidP="00395CED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2E4B04D0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F0475E2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</w:t>
      </w:r>
      <w:proofErr w:type="gramStart"/>
      <w:r>
        <w:rPr>
          <w:rFonts w:ascii="Arial" w:hAnsi="Arial" w:cs="Arial"/>
          <w:color w:val="000000"/>
        </w:rPr>
        <w:t>seletivo Simplificado</w:t>
      </w:r>
      <w:proofErr w:type="gramEnd"/>
      <w:r>
        <w:rPr>
          <w:rFonts w:ascii="Arial" w:hAnsi="Arial" w:cs="Arial"/>
          <w:color w:val="000000"/>
        </w:rPr>
        <w:t xml:space="preserve"> 001/2024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14:paraId="392B1C2B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5E478E2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68FE5914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0AC5273" w14:textId="77777777" w:rsidR="00395CED" w:rsidRDefault="00395CED" w:rsidP="00395CE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14:paraId="6DE3B4C1" w14:textId="77777777" w:rsidR="00395CED" w:rsidRDefault="00395CED" w:rsidP="00395CED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539A4C0C" w14:textId="77777777" w:rsidR="00395CED" w:rsidRDefault="00395CED" w:rsidP="00395CED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61643802" w14:textId="77777777" w:rsidR="00395CED" w:rsidRDefault="00395CED" w:rsidP="00395CED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14:paraId="5CC581C9" w14:textId="77777777" w:rsidR="00395CED" w:rsidRDefault="00395CED" w:rsidP="00395CED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2010ECCA" w14:textId="77777777" w:rsidR="00395CED" w:rsidRDefault="00395CED" w:rsidP="00395CED">
      <w:pPr>
        <w:tabs>
          <w:tab w:val="left" w:pos="709"/>
        </w:tabs>
        <w:ind w:left="709" w:hanging="709"/>
        <w:rPr>
          <w:lang w:eastAsia="en-US"/>
        </w:rPr>
      </w:pPr>
    </w:p>
    <w:p w14:paraId="4458C305" w14:textId="77777777" w:rsidR="00395CED" w:rsidRDefault="00395CED" w:rsidP="00395CED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19/03/2024 e encerrando-se 18/09/2024, podendo ser prorrogado.</w:t>
      </w:r>
    </w:p>
    <w:p w14:paraId="1C3E7527" w14:textId="77777777" w:rsidR="00395CED" w:rsidRDefault="00395CED" w:rsidP="00395CED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232126F2" w14:textId="77777777" w:rsidR="00395CED" w:rsidRDefault="00395CED" w:rsidP="00395CED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9DFDA38" w14:textId="77777777" w:rsidR="00395CED" w:rsidRDefault="00395CED" w:rsidP="00395CED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2.070,22 (dois mil e setenta reais e vinte e dois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2BC37B0D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55459FF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100D4EED" w14:textId="77777777" w:rsidR="00395CED" w:rsidRDefault="00395CED" w:rsidP="00395CED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699991EB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37FCA93" w14:textId="77777777" w:rsidR="00395CED" w:rsidRDefault="00395CED" w:rsidP="00395CE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A1B09">
        <w:rPr>
          <w:rFonts w:ascii="Arial" w:hAnsi="Arial" w:cs="Arial"/>
          <w:color w:val="000000"/>
        </w:rPr>
        <w:t xml:space="preserve">As despesas decorrentes da execução deste </w:t>
      </w:r>
      <w:r w:rsidRPr="00FA1B09">
        <w:rPr>
          <w:rFonts w:ascii="Arial" w:hAnsi="Arial" w:cs="Arial"/>
          <w:b/>
          <w:color w:val="000000"/>
        </w:rPr>
        <w:t>CONTRATO</w:t>
      </w:r>
      <w:r w:rsidRPr="00FA1B09">
        <w:rPr>
          <w:rFonts w:ascii="Arial" w:hAnsi="Arial" w:cs="Arial"/>
          <w:color w:val="000000"/>
        </w:rPr>
        <w:t xml:space="preserve"> correrão à conta da dotação orçamentária 02.05.01.12.122.1210.2018 - 3.1.90.04.00 - Manutenção da Secretaria de Educação - Ficha 141 - fonte 1500 do orçamento vigente.</w:t>
      </w:r>
    </w:p>
    <w:p w14:paraId="188B39F4" w14:textId="77777777" w:rsidR="00395CED" w:rsidRDefault="00395CED" w:rsidP="00395CED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303B033C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62F7D41C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89122AB" w14:textId="77777777" w:rsidR="00395CED" w:rsidRDefault="00395CED" w:rsidP="00395CED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2EBD48F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C465501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7137E625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8851108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73EB0F7C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BBDEF00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60869CA7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734A1B7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292CA44D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0A7E801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347C3386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BD16842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4B9977E1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998CCA7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55EFFB4F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288DAF7" w14:textId="77777777" w:rsidR="00395CED" w:rsidRDefault="00395CED" w:rsidP="00395CED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07452AB3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383B6F9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6F0F2CCB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4366CBF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26F69EC0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E34EA8A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2F169237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FF418E8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226C365A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C6DEBC5" w14:textId="77777777" w:rsidR="00395CED" w:rsidRPr="007D4190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0FFAAC93" w14:textId="77777777" w:rsidR="00395CED" w:rsidRDefault="00395CED" w:rsidP="00395CED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1EBB4C3C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268628E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4999A35F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61D5FC9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4FF0678D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54C17BA4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1DB1203E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F2E9FF3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2ABAF450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13B5C08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3D4676DF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34B2C4A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05EF0693" w14:textId="77777777" w:rsidR="00395CED" w:rsidRPr="005445C3" w:rsidRDefault="00395CED" w:rsidP="00395CED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14:paraId="3DDBFA43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B1CB368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571B792B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4043F09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41F322FF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7926B9A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19 DE MARÇO DE 2024.</w:t>
      </w:r>
    </w:p>
    <w:p w14:paraId="3736BA0E" w14:textId="77777777" w:rsidR="00395CED" w:rsidRDefault="00395CED" w:rsidP="00395C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98C6D06" w14:textId="77777777" w:rsidR="00395CED" w:rsidRDefault="00395CED" w:rsidP="00395CED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2B3F5307" w14:textId="77777777" w:rsidR="00395CED" w:rsidRDefault="00395CED" w:rsidP="00395CE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3760F0D6" w14:textId="77777777" w:rsidR="00395CED" w:rsidRPr="00D50FC6" w:rsidRDefault="00395CED" w:rsidP="00395CE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1D040B8D" w14:textId="77777777" w:rsidR="00395CED" w:rsidRPr="00D50FC6" w:rsidRDefault="00395CED" w:rsidP="00395CE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3F3BD07A" w14:textId="77777777" w:rsidR="00395CED" w:rsidRPr="00D50FC6" w:rsidRDefault="00395CED" w:rsidP="00395CED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74B9B142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12D2221F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2273BD87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4D3ABBB5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13FFC86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CARLOS GOMES DO CARMO DA CUNHA</w:t>
      </w:r>
    </w:p>
    <w:p w14:paraId="6EC77E7D" w14:textId="77777777" w:rsidR="00395CED" w:rsidRDefault="00395CED" w:rsidP="00395CED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14:paraId="764C6B22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CB6DC94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E3902E4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C30B8AD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64298223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77268E2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B2E7CB7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17377C8" w14:textId="77777777" w:rsidR="00395CED" w:rsidRDefault="00395CED" w:rsidP="00395CED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5C724DF" w14:textId="77777777" w:rsidR="00395CED" w:rsidRDefault="00395CED" w:rsidP="00395CE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73DE6A88" w14:textId="77777777" w:rsidR="00395CED" w:rsidRDefault="00395CED" w:rsidP="00395CED">
      <w:pPr>
        <w:rPr>
          <w:rFonts w:ascii="Arial" w:hAnsi="Arial" w:cs="Arial"/>
          <w:b/>
          <w:color w:val="000000"/>
        </w:rPr>
      </w:pPr>
    </w:p>
    <w:p w14:paraId="36A9D66C" w14:textId="77777777" w:rsidR="00395CED" w:rsidRDefault="00395CED" w:rsidP="00395CE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2DCD84B7" w14:textId="2C93C02E" w:rsidR="000478C9" w:rsidRDefault="000478C9" w:rsidP="00395CED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4616" w14:textId="77777777" w:rsidR="00211EFB" w:rsidRDefault="00211EFB" w:rsidP="004B10A5">
      <w:r>
        <w:separator/>
      </w:r>
    </w:p>
  </w:endnote>
  <w:endnote w:type="continuationSeparator" w:id="0">
    <w:p w14:paraId="7D7C1590" w14:textId="77777777" w:rsidR="00211EFB" w:rsidRDefault="00211EF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97E4" w14:textId="77777777" w:rsidR="00211EFB" w:rsidRDefault="00211EFB" w:rsidP="004B10A5">
      <w:r>
        <w:separator/>
      </w:r>
    </w:p>
  </w:footnote>
  <w:footnote w:type="continuationSeparator" w:id="0">
    <w:p w14:paraId="1A924F61" w14:textId="77777777" w:rsidR="00211EFB" w:rsidRDefault="00211EF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2345360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174</cp:revision>
  <dcterms:created xsi:type="dcterms:W3CDTF">2023-02-09T12:14:00Z</dcterms:created>
  <dcterms:modified xsi:type="dcterms:W3CDTF">2024-03-19T12:23:00Z</dcterms:modified>
</cp:coreProperties>
</file>